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D808" w14:textId="2C95FAE0" w:rsidR="005E2826" w:rsidRPr="00870E9E" w:rsidRDefault="00070571" w:rsidP="006357F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NOVELTIES FOR SUMMER 202</w:t>
      </w:r>
      <w:r w:rsidR="00870E9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  <w:t>6</w:t>
      </w:r>
    </w:p>
    <w:p w14:paraId="0512CE52" w14:textId="77777777" w:rsidR="00D66021" w:rsidRPr="008B482B" w:rsidRDefault="00D66021" w:rsidP="00EB558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0D7A2EC5" w14:textId="77777777" w:rsidR="00434DDA" w:rsidRDefault="00434DDA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574DC171" w14:textId="589C2A55" w:rsidR="00434DDA" w:rsidRDefault="00572AE7" w:rsidP="005A367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KAVARNA</w:t>
      </w:r>
    </w:p>
    <w:p w14:paraId="75D4FFCD" w14:textId="77777777" w:rsidR="00572AE7" w:rsidRPr="00434DDA" w:rsidRDefault="00572AE7" w:rsidP="005A367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A3ADB35" w14:textId="61A3C5EE" w:rsidR="00434DDA" w:rsidRPr="00572AE7" w:rsidRDefault="00434DDA" w:rsidP="00434DD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572A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Royal Bay </w:t>
      </w:r>
      <w:r w:rsidR="00192FE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Resort </w:t>
      </w:r>
      <w:r w:rsidRPr="00572A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4*</w:t>
      </w:r>
    </w:p>
    <w:p w14:paraId="2EF8566C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New swimming pool – designed both for sports and recreational swimming. The pool will feature a special children’s area with a lagoon-style ramp, ensuring accessibility for young children and guests with mobility challenges. </w:t>
      </w:r>
    </w:p>
    <w:p w14:paraId="081842BB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Second pool with Aqua Park – more compact in size, equipped with 4 water slides, suitable for children and teenagers up to 15 years old</w:t>
      </w: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 scheduled opening from 12.07.</w:t>
      </w: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for summer 2026.</w:t>
      </w:r>
    </w:p>
    <w:p w14:paraId="25C4BD14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Brand-new amphitheater – a modern stage for animation, evening shows, and entertainment programs.</w:t>
      </w:r>
    </w:p>
    <w:p w14:paraId="07966423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New beach bar – with a dedicated area for light snacks and a live cooking concept. </w:t>
      </w:r>
    </w:p>
    <w:p w14:paraId="2F8C4B36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New restaurant – offering more outdoor seating and a comfortable dining experience close to the sea. </w:t>
      </w:r>
    </w:p>
    <w:p w14:paraId="342E2ECF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Complete renovation of the main restaurant – with improved interior design, functionality, and capacity. </w:t>
      </w:r>
    </w:p>
    <w:p w14:paraId="29A7ECF9" w14:textId="77777777" w:rsidR="00434DDA" w:rsidRDefault="00434DDA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178DA957" w14:textId="19429DB6" w:rsidR="001B43F5" w:rsidRDefault="001B43F5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BALCHIK</w:t>
      </w:r>
    </w:p>
    <w:p w14:paraId="0D0EFBD1" w14:textId="77777777" w:rsidR="001B43F5" w:rsidRDefault="001B43F5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0DCFFE6F" w14:textId="161E7DD3" w:rsidR="001B43F5" w:rsidRPr="00572AE7" w:rsidRDefault="001B43F5" w:rsidP="001B43F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Elit Palace SPA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572A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4*</w:t>
      </w:r>
    </w:p>
    <w:p w14:paraId="1A376A95" w14:textId="107B9165" w:rsidR="001B43F5" w:rsidRPr="001B43F5" w:rsidRDefault="001B43F5" w:rsidP="001B43F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B43F5">
        <w:rPr>
          <w:rFonts w:ascii="Times New Roman" w:hAnsi="Times New Roman"/>
          <w:iCs/>
          <w:sz w:val="24"/>
          <w:szCs w:val="24"/>
        </w:rPr>
        <w:t>Brand new hotel</w:t>
      </w:r>
    </w:p>
    <w:p w14:paraId="57C2560C" w14:textId="77777777" w:rsidR="00434DDA" w:rsidRDefault="00434DDA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7EB2786F" w14:textId="2360E873" w:rsidR="005A367F" w:rsidRDefault="005A367F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5A367F">
        <w:rPr>
          <w:rFonts w:ascii="Times New Roman" w:hAnsi="Times New Roman"/>
          <w:b/>
          <w:bCs/>
          <w:iCs/>
          <w:sz w:val="24"/>
          <w:szCs w:val="24"/>
          <w:u w:val="single"/>
        </w:rPr>
        <w:t>GOLDEN SANDS</w:t>
      </w:r>
    </w:p>
    <w:p w14:paraId="5C51C8B8" w14:textId="77777777" w:rsidR="00E568E7" w:rsidRPr="005A367F" w:rsidRDefault="00E568E7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210CF34B" w14:textId="6A9FFF66" w:rsidR="004B6269" w:rsidRPr="004F4CAD" w:rsidRDefault="004B6269" w:rsidP="00870E9E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</w:pPr>
      <w:r w:rsidRPr="004F4CAD"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  <w:t>Prestige Grand Hotel &amp; Aquapark 4* (ex. Erma hotel)</w:t>
      </w:r>
    </w:p>
    <w:p w14:paraId="4D0B167A" w14:textId="065EDB92" w:rsidR="00870E9E" w:rsidRDefault="004B6269" w:rsidP="00625BA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25BAB">
        <w:rPr>
          <w:rFonts w:ascii="Times New Roman" w:hAnsi="Times New Roman"/>
          <w:iCs/>
          <w:sz w:val="24"/>
          <w:szCs w:val="24"/>
        </w:rPr>
        <w:t>A new hotel under a new brand and new management. There will be a partial renovation.</w:t>
      </w:r>
    </w:p>
    <w:p w14:paraId="54591513" w14:textId="77777777" w:rsidR="008859A2" w:rsidRPr="008859A2" w:rsidRDefault="008859A2" w:rsidP="008859A2">
      <w:pPr>
        <w:pStyle w:val="ListParagraph"/>
        <w:numPr>
          <w:ilvl w:val="0"/>
          <w:numId w:val="2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59A2">
        <w:rPr>
          <w:rFonts w:ascii="Times New Roman" w:hAnsi="Times New Roman"/>
          <w:b/>
          <w:bCs/>
          <w:i/>
          <w:iCs/>
          <w:sz w:val="24"/>
          <w:szCs w:val="24"/>
        </w:rPr>
        <w:t>BETTER TOGETHER: THREE HOTELS, ONE EXPIRIENCE</w:t>
      </w:r>
    </w:p>
    <w:p w14:paraId="788A59E2" w14:textId="77777777" w:rsidR="008859A2" w:rsidRPr="008859A2" w:rsidRDefault="008859A2" w:rsidP="008859A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8859A2">
        <w:rPr>
          <w:rFonts w:ascii="Times New Roman" w:hAnsi="Times New Roman"/>
          <w:i/>
          <w:iCs/>
          <w:sz w:val="24"/>
          <w:szCs w:val="24"/>
        </w:rPr>
        <w:t>All guests of Prestige Grand Hotel &amp; Aquapark can take advantage of all amenities and services located at Prestige Hotel &amp; Aquapark and Prestige Deluxe Hotel Aquapark Club.</w:t>
      </w:r>
    </w:p>
    <w:p w14:paraId="6EA72717" w14:textId="77777777" w:rsidR="008859A2" w:rsidRPr="008859A2" w:rsidRDefault="008859A2" w:rsidP="008859A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8859A2">
        <w:rPr>
          <w:rFonts w:ascii="Times New Roman" w:hAnsi="Times New Roman"/>
          <w:i/>
          <w:iCs/>
          <w:sz w:val="24"/>
          <w:szCs w:val="24"/>
        </w:rPr>
        <w:t>*Except for the accommodation and the main restaurant of the selected hotel.</w:t>
      </w:r>
    </w:p>
    <w:p w14:paraId="1D937E17" w14:textId="77777777" w:rsidR="008859A2" w:rsidRPr="008859A2" w:rsidRDefault="008859A2" w:rsidP="008859A2">
      <w:pPr>
        <w:pStyle w:val="ListParagraph"/>
        <w:rPr>
          <w:rFonts w:ascii="Times New Roman" w:hAnsi="Times New Roman"/>
          <w:i/>
          <w:iCs/>
          <w:color w:val="00B050"/>
          <w:sz w:val="24"/>
          <w:szCs w:val="24"/>
        </w:rPr>
      </w:pPr>
      <w:r w:rsidRPr="008859A2">
        <w:rPr>
          <w:rFonts w:ascii="Times New Roman" w:hAnsi="Times New Roman"/>
          <w:i/>
          <w:iCs/>
          <w:sz w:val="24"/>
          <w:szCs w:val="24"/>
        </w:rPr>
        <w:t>*The hotels are located next to each other</w:t>
      </w:r>
      <w:r w:rsidRPr="008859A2">
        <w:rPr>
          <w:rFonts w:ascii="Times New Roman" w:hAnsi="Times New Roman"/>
          <w:i/>
          <w:iCs/>
          <w:color w:val="00B050"/>
          <w:sz w:val="24"/>
          <w:szCs w:val="24"/>
        </w:rPr>
        <w:t>.</w:t>
      </w:r>
    </w:p>
    <w:p w14:paraId="651E3EB8" w14:textId="77777777" w:rsidR="008859A2" w:rsidRDefault="008859A2" w:rsidP="008859A2">
      <w:pPr>
        <w:pStyle w:val="ListParagraph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A0478C3" w14:textId="77777777" w:rsidR="00351EE1" w:rsidRPr="00625BAB" w:rsidRDefault="00351EE1" w:rsidP="00351EE1">
      <w:pPr>
        <w:pStyle w:val="ListParagraph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45A604A" w14:textId="5D9A7D1D" w:rsidR="00C571B0" w:rsidRPr="00C571B0" w:rsidRDefault="00C571B0" w:rsidP="00CE70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C571B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Dolce Vita 4*</w:t>
      </w:r>
    </w:p>
    <w:p w14:paraId="0480F0D1" w14:textId="128A6013" w:rsidR="00031EBC" w:rsidRPr="00187B43" w:rsidRDefault="00625BAB" w:rsidP="00A20BD7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New room type - </w:t>
      </w:r>
      <w:r w:rsidRPr="00625B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Apartments 3 bedrooms</w:t>
      </w:r>
      <w:r w:rsidRPr="00625BAB">
        <w:rPr>
          <w:rFonts w:ascii="Times New Roman" w:hAnsi="Times New Roman" w:cs="Times New Roman"/>
          <w:sz w:val="24"/>
          <w:szCs w:val="24"/>
        </w:rPr>
        <w:t xml:space="preserve"> - appr. 144sq.m. (min.3+0/ max.4+3/5+2/6+1). It consists of 3 bedrooms with double beds, one of which has a sofa and a folding armchair (there is no separate living room). It has 2 TVs, bathroom with toilet and shower, there is also a second separate toilet. All rooms have panoramic sea-view terrace with table and chairs. One of the bedrooms has a kitchenette and a washing machine. Apartment is equipped with dishes and the following kitchen appliances: oven, stove, extractor hood, refrigerator, microwave, sink, electric kettle, coffee machine, coffee and tea.</w:t>
      </w:r>
    </w:p>
    <w:p w14:paraId="4D055BEE" w14:textId="77777777" w:rsidR="00031EBC" w:rsidRDefault="00031EBC" w:rsidP="00A20BD7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4972733D" w14:textId="61A333C1" w:rsidR="001F7243" w:rsidRPr="007E28FD" w:rsidRDefault="007E28FD" w:rsidP="00A20BD7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E28F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Kristal 4*</w:t>
      </w:r>
    </w:p>
    <w:p w14:paraId="745893C6" w14:textId="7E440557" w:rsidR="007E28FD" w:rsidRPr="00DD66A7" w:rsidRDefault="007E28FD" w:rsidP="007E28FD">
      <w:pPr>
        <w:pStyle w:val="ListParagraph"/>
        <w:numPr>
          <w:ilvl w:val="0"/>
          <w:numId w:val="30"/>
        </w:numPr>
        <w:spacing w:after="0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7E28FD">
        <w:rPr>
          <w:rStyle w:val="rynqvb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Renovated rooms</w:t>
      </w:r>
      <w:r w:rsidRPr="007E28FD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- DELUXE – total renovation winter 2024/2025</w:t>
      </w:r>
      <w:r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Pr="007E28FD">
        <w:rPr>
          <w:rStyle w:val="rynqvb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completely renovated (including bathrooms), with new furniture and laminate flooring.</w:t>
      </w:r>
    </w:p>
    <w:p w14:paraId="4FEF79C3" w14:textId="37CDBFBB" w:rsidR="00DD66A7" w:rsidRPr="00DD66A7" w:rsidRDefault="00DD66A7" w:rsidP="007E28FD">
      <w:pPr>
        <w:pStyle w:val="ListParagraph"/>
        <w:numPr>
          <w:ilvl w:val="0"/>
          <w:numId w:val="30"/>
        </w:numPr>
        <w:spacing w:after="0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 bar “Tapas &amp; Music Bar” with all-inclusive drinks / 17:00 – 23:00h</w:t>
      </w:r>
    </w:p>
    <w:p w14:paraId="4AF01616" w14:textId="7574C473" w:rsidR="00351EE1" w:rsidRPr="00187B43" w:rsidRDefault="00DD66A7" w:rsidP="00187B43">
      <w:pPr>
        <w:pStyle w:val="ListParagraph"/>
        <w:numPr>
          <w:ilvl w:val="0"/>
          <w:numId w:val="30"/>
        </w:numPr>
        <w:spacing w:after="0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Free shuttle to the beach, several times per day / from 01.06 – 31.08.2026</w:t>
      </w:r>
    </w:p>
    <w:p w14:paraId="1B5A619F" w14:textId="77777777" w:rsidR="00187B43" w:rsidRPr="00187B43" w:rsidRDefault="00187B43" w:rsidP="00187B43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14:paraId="18D6579B" w14:textId="06767D6F" w:rsidR="007E28FD" w:rsidRPr="001038D5" w:rsidRDefault="00A20BD7" w:rsidP="001F7243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bg-BG"/>
        </w:rPr>
      </w:pPr>
      <w:r w:rsidRPr="00A20BD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Shipka hotel 4*</w:t>
      </w:r>
    </w:p>
    <w:p w14:paraId="22366400" w14:textId="77777777" w:rsidR="00A20BD7" w:rsidRPr="001837CD" w:rsidRDefault="00A20BD7" w:rsidP="00A20BD7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All rooms in the high 11-storey building have been renovated.</w:t>
      </w:r>
    </w:p>
    <w:p w14:paraId="1E9C1D44" w14:textId="77777777" w:rsidR="001837CD" w:rsidRPr="00A20BD7" w:rsidRDefault="001837CD" w:rsidP="001837CD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Repaired roof of the low building and the roof of the restaurant.</w:t>
      </w:r>
    </w:p>
    <w:p w14:paraId="1BA72886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Renewal of equipment in the kitchen and restaurant.</w:t>
      </w:r>
    </w:p>
    <w:p w14:paraId="76CA4BF5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 xml:space="preserve">New buffet line for all-inclusive concept in the main restaurant. </w:t>
      </w:r>
    </w:p>
    <w:p w14:paraId="49D0E772" w14:textId="77777777" w:rsidR="00A20BD7" w:rsidRPr="00A20BD7" w:rsidRDefault="00A20BD7" w:rsidP="00A20BD7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Pastry department.</w:t>
      </w:r>
    </w:p>
    <w:p w14:paraId="6E4BDA8D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New private area in the main restaurant with new equipment.</w:t>
      </w:r>
    </w:p>
    <w:p w14:paraId="6F0C40C4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All 5 passenger elevators into the two buildings have been renewed.</w:t>
      </w:r>
    </w:p>
    <w:p w14:paraId="441D8E9F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New pool towels, mattresses for sun loungers and umbrellas at the pool.</w:t>
      </w:r>
    </w:p>
    <w:p w14:paraId="3CF5477F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The ventilation system in all bathrooms has been renewed.</w:t>
      </w:r>
    </w:p>
    <w:p w14:paraId="28C4B5E5" w14:textId="77777777" w:rsid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</w:rPr>
      </w:pPr>
      <w:r w:rsidRPr="00A20BD7">
        <w:rPr>
          <w:rFonts w:ascii="Book Antiqua" w:hAnsi="Book Antiqua"/>
          <w:color w:val="000000" w:themeColor="text1"/>
          <w:lang w:val="en-US"/>
        </w:rPr>
        <w:t>Refreshed lobby and exterior.</w:t>
      </w:r>
    </w:p>
    <w:p w14:paraId="56C5EE5C" w14:textId="77777777" w:rsidR="00351EE1" w:rsidRPr="00A20BD7" w:rsidRDefault="00351EE1" w:rsidP="00351EE1">
      <w:pPr>
        <w:pStyle w:val="ListParagraph"/>
        <w:spacing w:after="0" w:line="240" w:lineRule="auto"/>
        <w:ind w:left="1080"/>
        <w:rPr>
          <w:rFonts w:ascii="Book Antiqua" w:hAnsi="Book Antiqua"/>
          <w:color w:val="000000" w:themeColor="text1"/>
        </w:rPr>
      </w:pPr>
    </w:p>
    <w:p w14:paraId="2543ED57" w14:textId="086084AF" w:rsidR="00A20BD7" w:rsidRPr="00D62938" w:rsidRDefault="00D62938" w:rsidP="001F7243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6293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Luna 4*</w:t>
      </w:r>
    </w:p>
    <w:p w14:paraId="0E8E7911" w14:textId="25BBEC6E" w:rsidR="00D62938" w:rsidRPr="00351EE1" w:rsidRDefault="00D62938" w:rsidP="00D6293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2938">
        <w:rPr>
          <w:rFonts w:ascii="Times New Roman" w:hAnsi="Times New Roman" w:cs="Times New Roman"/>
          <w:sz w:val="24"/>
          <w:szCs w:val="24"/>
        </w:rPr>
        <w:t>DBL Deluxe Sea + Beach * (min. 1ad+2ch/2ad, max. 2ad+1ch/3ad) - Free Beach Pack incl.  1 parasol and 2 sunbeds on the beach per room</w:t>
      </w:r>
    </w:p>
    <w:p w14:paraId="3D9ADF6D" w14:textId="77777777" w:rsidR="00351EE1" w:rsidRPr="00D43CBD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DA4A0F" w14:textId="2ECD1211" w:rsidR="00D43CBD" w:rsidRPr="00D43CBD" w:rsidRDefault="00D43CBD" w:rsidP="00D43CBD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43C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HVD Lotos hotel 4*</w:t>
      </w:r>
    </w:p>
    <w:p w14:paraId="667EDFCD" w14:textId="77777777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>All-inclusive a-la-carte concept with enhanced dining flexibility.</w:t>
      </w:r>
    </w:p>
    <w:p w14:paraId="2C5CAF50" w14:textId="77777777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 xml:space="preserve">Renovated main restaurant with modern interior design and contemporary furnishings. </w:t>
      </w:r>
    </w:p>
    <w:p w14:paraId="7ABE62DB" w14:textId="56D0D350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 xml:space="preserve">Dinner option at a-la-carte restaurants at HVD Riviera </w:t>
      </w:r>
      <w:r w:rsidR="000B384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3CBD">
        <w:rPr>
          <w:rFonts w:ascii="Times New Roman" w:hAnsi="Times New Roman" w:cs="Times New Roman"/>
          <w:sz w:val="24"/>
          <w:szCs w:val="24"/>
        </w:rPr>
        <w:t xml:space="preserve">each that are part of the UAI concept for greater culinary variety. </w:t>
      </w:r>
    </w:p>
    <w:p w14:paraId="74E360BE" w14:textId="77777777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>Upgraded rooms with minibar and capsule coffee machines. Minibar and coffee capsules refilled daily free of charge.</w:t>
      </w:r>
    </w:p>
    <w:p w14:paraId="4BDD1DB6" w14:textId="062172A7" w:rsid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 xml:space="preserve">Full access to the UAI concept of Riviera beach – use of all restaurants, bars, and outlets. </w:t>
      </w:r>
    </w:p>
    <w:p w14:paraId="5C5BC47D" w14:textId="77777777" w:rsidR="00351EE1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4EFF39D" w14:textId="77777777" w:rsidR="00351EE1" w:rsidRPr="00D43CBD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8A55C9" w14:textId="5FE8B9F8" w:rsidR="004B6269" w:rsidRPr="00DD0EC2" w:rsidRDefault="00DD0EC2" w:rsidP="00CE70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D0EC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HVD Nympha 4*</w:t>
      </w:r>
    </w:p>
    <w:p w14:paraId="134BFEC0" w14:textId="75D1ECE4" w:rsidR="00DD0EC2" w:rsidRDefault="00DD0EC2" w:rsidP="00DD0E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0EC2">
        <w:rPr>
          <w:rFonts w:ascii="Times New Roman" w:hAnsi="Times New Roman" w:cs="Times New Roman"/>
          <w:sz w:val="24"/>
          <w:szCs w:val="24"/>
        </w:rPr>
        <w:t>Adults Only (18+)</w:t>
      </w:r>
    </w:p>
    <w:p w14:paraId="4FCE60EE" w14:textId="77777777" w:rsidR="00351EE1" w:rsidRPr="00DD0EC2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349D376" w14:textId="6AB4052A" w:rsidR="00DD0EC2" w:rsidRPr="004709E9" w:rsidRDefault="004709E9" w:rsidP="00CE70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proofErr w:type="spellStart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Varshava</w:t>
      </w:r>
      <w:proofErr w:type="spellEnd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2* &amp; Sunny </w:t>
      </w:r>
      <w:proofErr w:type="spellStart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Varshava</w:t>
      </w:r>
      <w:proofErr w:type="spellEnd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3*</w:t>
      </w:r>
    </w:p>
    <w:p w14:paraId="332CE783" w14:textId="0B39746C" w:rsidR="004709E9" w:rsidRPr="00B50021" w:rsidRDefault="004709E9" w:rsidP="004709E9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09E9">
        <w:rPr>
          <w:rFonts w:ascii="Times New Roman" w:hAnsi="Times New Roman" w:cs="Times New Roman"/>
          <w:sz w:val="24"/>
          <w:szCs w:val="24"/>
        </w:rPr>
        <w:t>The last remaining old elevator is currently being replaced with a brand new one. Renovation of the bar is also planned.</w:t>
      </w:r>
    </w:p>
    <w:p w14:paraId="270832EE" w14:textId="77777777" w:rsidR="00B50021" w:rsidRDefault="00B50021" w:rsidP="00B50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32B8A" w14:textId="77DB64FD" w:rsidR="00B50021" w:rsidRPr="00B50021" w:rsidRDefault="00B50021" w:rsidP="00B50021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5002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Preslav 3*</w:t>
      </w:r>
    </w:p>
    <w:p w14:paraId="44FDB995" w14:textId="77777777" w:rsidR="00B50021" w:rsidRPr="00B50021" w:rsidRDefault="00B50021" w:rsidP="00B500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0021">
        <w:rPr>
          <w:rFonts w:ascii="Times New Roman" w:hAnsi="Times New Roman" w:cs="Times New Roman"/>
          <w:bCs/>
          <w:iCs/>
          <w:sz w:val="24"/>
          <w:szCs w:val="24"/>
        </w:rPr>
        <w:t xml:space="preserve">Fully renovation of the swimming pool and pool area. </w:t>
      </w:r>
    </w:p>
    <w:p w14:paraId="54C565BD" w14:textId="77777777" w:rsidR="00B50021" w:rsidRPr="00B50021" w:rsidRDefault="00B50021" w:rsidP="00B500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0021">
        <w:rPr>
          <w:rFonts w:ascii="Times New Roman" w:hAnsi="Times New Roman" w:cs="Times New Roman"/>
          <w:bCs/>
          <w:iCs/>
          <w:sz w:val="24"/>
          <w:szCs w:val="24"/>
        </w:rPr>
        <w:t>Mini club for the youngest guests.</w:t>
      </w:r>
    </w:p>
    <w:p w14:paraId="33DCF0FB" w14:textId="77777777" w:rsidR="00B50021" w:rsidRPr="00B50021" w:rsidRDefault="00B50021" w:rsidP="00B500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0021">
        <w:rPr>
          <w:rFonts w:ascii="Times New Roman" w:hAnsi="Times New Roman" w:cs="Times New Roman"/>
          <w:bCs/>
          <w:iCs/>
          <w:sz w:val="24"/>
          <w:szCs w:val="24"/>
        </w:rPr>
        <w:t>Daytime animation (sports activities, children’s animation, mini disco, evening show program)</w:t>
      </w:r>
    </w:p>
    <w:p w14:paraId="423B78F0" w14:textId="77777777" w:rsidR="001205EE" w:rsidRPr="00FE6FE3" w:rsidRDefault="001205EE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659818" w14:textId="77777777" w:rsidR="00163D02" w:rsidRPr="00434859" w:rsidRDefault="00163D02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012F567" w14:textId="77777777" w:rsidR="00031EBC" w:rsidRDefault="00031EBC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B5D6B4" w14:textId="77777777" w:rsidR="00031EBC" w:rsidRDefault="00031EBC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E3F87A" w14:textId="725D132F" w:rsidR="006F24FD" w:rsidRDefault="00354960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OBZOR</w:t>
      </w:r>
    </w:p>
    <w:p w14:paraId="4440ED2E" w14:textId="77777777" w:rsidR="009C5DD0" w:rsidRPr="00874CEA" w:rsidRDefault="009C5DD0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C88E4F0" w14:textId="722054B9" w:rsidR="00D66021" w:rsidRPr="004F4CAD" w:rsidRDefault="00354960" w:rsidP="00870E9E">
      <w:pPr>
        <w:pStyle w:val="NormalWeb"/>
        <w:spacing w:before="0" w:beforeAutospacing="0" w:after="0" w:afterAutospacing="0" w:line="240" w:lineRule="atLeast"/>
        <w:rPr>
          <w:rFonts w:ascii="Times New Roman" w:eastAsia="Times New Roman" w:hAnsi="Times New Roman" w:cs="Times New Roman"/>
          <w:b/>
          <w:bCs/>
          <w:color w:val="4472C4" w:themeColor="accent1"/>
          <w:lang w:val="bg-BG"/>
        </w:rPr>
      </w:pPr>
      <w:r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M</w:t>
      </w:r>
      <w:r w:rsidR="009F5708"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i</w:t>
      </w:r>
      <w:r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r</w:t>
      </w:r>
      <w:r w:rsidR="009F5708"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amar 4*</w:t>
      </w:r>
    </w:p>
    <w:p w14:paraId="3841B332" w14:textId="1E88B0E9" w:rsidR="009F5708" w:rsidRPr="009F5708" w:rsidRDefault="009F5708" w:rsidP="009F5708">
      <w:pPr>
        <w:pStyle w:val="NormalWeb"/>
        <w:numPr>
          <w:ilvl w:val="0"/>
          <w:numId w:val="30"/>
        </w:numPr>
        <w:spacing w:before="0" w:beforeAutospacing="0" w:after="0" w:afterAutospacing="0" w:line="240" w:lineRule="atLeast"/>
        <w:rPr>
          <w:rFonts w:ascii="Times New Roman" w:eastAsia="Times New Roman" w:hAnsi="Times New Roman" w:cs="Times New Roman"/>
          <w:lang w:val="en-US"/>
        </w:rPr>
      </w:pPr>
      <w:r w:rsidRPr="009F5708">
        <w:rPr>
          <w:rFonts w:ascii="Times New Roman" w:eastAsia="Times New Roman" w:hAnsi="Times New Roman" w:cs="Times New Roman"/>
          <w:lang w:val="en-US"/>
        </w:rPr>
        <w:t>The renovation of the common areas – foyer, lobby, reception, and elevators – is proceeding according to the original plans. Some rooms of each type will also be renovated and offered as a new category of accommodation.</w:t>
      </w:r>
    </w:p>
    <w:p w14:paraId="579DFFDE" w14:textId="77777777" w:rsidR="00FF6353" w:rsidRDefault="00FF635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341E22C" w14:textId="72D72AD8" w:rsidR="005C14AD" w:rsidRDefault="005C14AD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Reina del Mar</w:t>
      </w:r>
    </w:p>
    <w:p w14:paraId="0E9F39A8" w14:textId="0D738E3E" w:rsidR="005C14AD" w:rsidRPr="005C14AD" w:rsidRDefault="005C14AD" w:rsidP="005C14A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C14AD">
        <w:rPr>
          <w:rFonts w:ascii="Times New Roman" w:hAnsi="Times New Roman" w:cs="Times New Roman"/>
          <w:sz w:val="24"/>
          <w:szCs w:val="24"/>
        </w:rPr>
        <w:t>SPA &amp; Wellness center with a</w:t>
      </w:r>
      <w:r w:rsidRPr="005C14AD">
        <w:rPr>
          <w:rFonts w:ascii="Times New Roman" w:hAnsi="Times New Roman" w:cs="Times New Roman"/>
          <w:sz w:val="24"/>
          <w:szCs w:val="24"/>
          <w:u w:val="single"/>
        </w:rPr>
        <w:t xml:space="preserve"> new</w:t>
      </w:r>
      <w:r w:rsidRPr="005C14AD">
        <w:rPr>
          <w:rFonts w:ascii="Times New Roman" w:hAnsi="Times New Roman" w:cs="Times New Roman"/>
          <w:sz w:val="24"/>
          <w:szCs w:val="24"/>
        </w:rPr>
        <w:t xml:space="preserve"> Premium zone</w:t>
      </w:r>
    </w:p>
    <w:p w14:paraId="40F0B95B" w14:textId="779D15D2" w:rsidR="005C14AD" w:rsidRPr="005C14AD" w:rsidRDefault="005C14AD" w:rsidP="005C14A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14AD">
        <w:rPr>
          <w:rFonts w:ascii="Times New Roman" w:hAnsi="Times New Roman" w:cs="Times New Roman"/>
          <w:sz w:val="24"/>
          <w:szCs w:val="24"/>
        </w:rPr>
        <w:t>N</w:t>
      </w:r>
      <w:r w:rsidRPr="005C14AD">
        <w:rPr>
          <w:rFonts w:ascii="Times New Roman" w:hAnsi="Times New Roman" w:cs="Times New Roman"/>
          <w:sz w:val="24"/>
          <w:szCs w:val="24"/>
        </w:rPr>
        <w:t>ew and fully equipped multifunctional conference and event hall (capacity up to 1000 pax).</w:t>
      </w:r>
    </w:p>
    <w:p w14:paraId="2BC43BF0" w14:textId="77777777" w:rsidR="005C14AD" w:rsidRDefault="005C14AD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917B3E2" w14:textId="2E8B6ECA" w:rsidR="00FE6FE3" w:rsidRDefault="00FE6FE3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6FE3">
        <w:rPr>
          <w:rFonts w:ascii="Times New Roman" w:hAnsi="Times New Roman" w:cs="Times New Roman"/>
          <w:b/>
          <w:bCs/>
          <w:sz w:val="24"/>
          <w:szCs w:val="24"/>
          <w:u w:val="single"/>
        </w:rPr>
        <w:t>ST. VLAS</w:t>
      </w:r>
    </w:p>
    <w:p w14:paraId="6E5C59A0" w14:textId="77777777" w:rsidR="00FE6FE3" w:rsidRPr="00FE6FE3" w:rsidRDefault="00FE6FE3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8742B" w14:textId="1EB97DE1" w:rsidR="00FE6FE3" w:rsidRDefault="00FE6FE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Paradise Beach Residence 5*</w:t>
      </w:r>
    </w:p>
    <w:p w14:paraId="2FA00D6D" w14:textId="77777777" w:rsidR="00FE6FE3" w:rsidRPr="00A02B03" w:rsidRDefault="00FE6FE3" w:rsidP="00A02B0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B03">
        <w:rPr>
          <w:rFonts w:ascii="Times New Roman" w:hAnsi="Times New Roman" w:cs="Times New Roman"/>
          <w:sz w:val="24"/>
          <w:szCs w:val="24"/>
        </w:rPr>
        <w:t>Upon check-in is required a deposit of 60 EUR per room and 100 EUR per apartment to secure additional hotel services, damages, etc. The deposit will be refunded upon check-out.</w:t>
      </w:r>
    </w:p>
    <w:p w14:paraId="4E36DAC8" w14:textId="77777777" w:rsidR="00A02B03" w:rsidRDefault="00A02B03" w:rsidP="00FE6F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711B0" w14:textId="5420B9CE" w:rsidR="00A02B03" w:rsidRPr="00A02B03" w:rsidRDefault="00A02B03" w:rsidP="00FE6FE3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02B0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Voya beach </w:t>
      </w:r>
      <w:r w:rsidR="003A21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Resort </w:t>
      </w:r>
      <w:r w:rsidRPr="00A02B0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5*</w:t>
      </w:r>
    </w:p>
    <w:p w14:paraId="3A7F6CEB" w14:textId="2DCA6C0A" w:rsidR="00A02B03" w:rsidRPr="00A02B03" w:rsidRDefault="00A02B03" w:rsidP="00A02B0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B03">
        <w:rPr>
          <w:rFonts w:ascii="Times New Roman" w:hAnsi="Times New Roman" w:cs="Times New Roman"/>
          <w:sz w:val="24"/>
          <w:szCs w:val="24"/>
        </w:rPr>
        <w:t>New room type</w:t>
      </w:r>
      <w:r w:rsidRPr="00A02B0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02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Family Room Garden View:</w:t>
      </w:r>
      <w:r w:rsidRPr="00A02B03">
        <w:rPr>
          <w:rFonts w:ascii="Times New Roman" w:hAnsi="Times New Roman" w:cs="Times New Roman"/>
          <w:i/>
          <w:iCs/>
          <w:sz w:val="24"/>
          <w:szCs w:val="24"/>
        </w:rPr>
        <w:t xml:space="preserve"> These 40 m² </w:t>
      </w:r>
      <w:r w:rsidRPr="00A02B03">
        <w:rPr>
          <w:rFonts w:ascii="Times New Roman" w:hAnsi="Times New Roman" w:cs="Times New Roman"/>
          <w:sz w:val="24"/>
          <w:szCs w:val="24"/>
        </w:rPr>
        <w:t>rooms have King Size bed (180×200) cm, Sofa Bed (90×190), satellite TV, Air Condition, Minibar and a seating and rest area.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2B03">
        <w:rPr>
          <w:rFonts w:ascii="Times New Roman" w:hAnsi="Times New Roman" w:cs="Times New Roman"/>
          <w:sz w:val="24"/>
          <w:szCs w:val="24"/>
        </w:rPr>
        <w:t xml:space="preserve">Maximum occupancy 3 adults + 1 child and 1 inf. or 2 adults and 2 children 1 inf. </w:t>
      </w:r>
    </w:p>
    <w:p w14:paraId="12F90B35" w14:textId="77777777" w:rsidR="00A02B03" w:rsidRDefault="00A02B03" w:rsidP="00FE6F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562A1" w14:textId="77777777" w:rsidR="00A02B03" w:rsidRPr="00FE6FE3" w:rsidRDefault="00A02B03" w:rsidP="00FE6F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10643" w14:textId="77777777" w:rsidR="00FE6FE3" w:rsidRDefault="00FE6FE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904E182" w14:textId="77777777" w:rsidR="00FE6FE3" w:rsidRPr="00162268" w:rsidRDefault="00FE6FE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19CC0A3" w14:textId="7ECB879C" w:rsidR="002E67AB" w:rsidRDefault="00162268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SUNNY BEACH</w:t>
      </w:r>
    </w:p>
    <w:p w14:paraId="329E51CD" w14:textId="77777777" w:rsidR="009F5708" w:rsidRPr="00162268" w:rsidRDefault="009F5708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623C3" w14:textId="6CC2D218" w:rsidR="003A21BC" w:rsidRDefault="003A21BC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Alba hotel 4*</w:t>
      </w:r>
    </w:p>
    <w:p w14:paraId="4F0786A3" w14:textId="5489A786" w:rsidR="003A21BC" w:rsidRPr="003A21BC" w:rsidRDefault="003A21BC" w:rsidP="003A21BC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21BC">
        <w:rPr>
          <w:rFonts w:ascii="Times New Roman" w:hAnsi="Times New Roman" w:cs="Times New Roman"/>
          <w:sz w:val="24"/>
          <w:szCs w:val="24"/>
        </w:rPr>
        <w:t>New outdoor stage for evening performance.</w:t>
      </w:r>
    </w:p>
    <w:p w14:paraId="2FB08B85" w14:textId="77777777" w:rsidR="003A21BC" w:rsidRPr="003A21BC" w:rsidRDefault="003A21BC" w:rsidP="003A21BC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478FFF79" w14:textId="1F0F4E93" w:rsidR="002E67AB" w:rsidRPr="004F4CAD" w:rsidRDefault="009F5708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F4CA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Aquamarine 4*</w:t>
      </w:r>
    </w:p>
    <w:p w14:paraId="7F3ECA0A" w14:textId="2FB6C67E" w:rsidR="009F5708" w:rsidRDefault="009F5708" w:rsidP="00EB558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i/>
          <w:sz w:val="24"/>
          <w:szCs w:val="24"/>
        </w:rPr>
        <w:t>Triple rooms</w:t>
      </w:r>
      <w:r w:rsidRPr="009F5708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9F5708">
        <w:rPr>
          <w:rFonts w:ascii="Times New Roman" w:hAnsi="Times New Roman" w:cs="Times New Roman"/>
          <w:sz w:val="24"/>
          <w:szCs w:val="24"/>
        </w:rPr>
        <w:t>appr. 25sq.m: (min pax 3+0, max pax 3+0), 3 regular beds, balcony, A/C, satellite TV, mini fridge, bathroom with a toilet, shower and hair dryer, telephone.</w:t>
      </w:r>
    </w:p>
    <w:p w14:paraId="5356C55F" w14:textId="77777777" w:rsidR="00351EE1" w:rsidRPr="00867144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11B30A9" w14:textId="190BC078" w:rsidR="009F5708" w:rsidRPr="004F4CAD" w:rsidRDefault="009F5708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F4CA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Karolina Complex 4*</w:t>
      </w:r>
    </w:p>
    <w:p w14:paraId="307161F4" w14:textId="2E267B01" w:rsidR="00E43CF4" w:rsidRPr="00434DDA" w:rsidRDefault="009F5708" w:rsidP="00EB558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F5708">
        <w:rPr>
          <w:rFonts w:ascii="Times New Roman" w:hAnsi="Times New Roman" w:cs="Times New Roman"/>
          <w:sz w:val="24"/>
          <w:szCs w:val="24"/>
          <w:lang w:val="en"/>
        </w:rPr>
        <w:t>complete renovation of the pool.</w:t>
      </w:r>
    </w:p>
    <w:p w14:paraId="03A9CA5E" w14:textId="77777777" w:rsidR="00A05AFF" w:rsidRPr="00A05AFF" w:rsidRDefault="00A05AFF" w:rsidP="00434DD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10C3E82E" w14:textId="15D8A323" w:rsidR="00434DDA" w:rsidRPr="00434DDA" w:rsidRDefault="00434DDA" w:rsidP="00434DDA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34DD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IM Dreamer 4* (ex. FOUR POINTS BY SHERATON)</w:t>
      </w:r>
    </w:p>
    <w:p w14:paraId="7BB9D66C" w14:textId="2363D78F" w:rsidR="00434DDA" w:rsidRPr="00434DDA" w:rsidRDefault="00434DDA" w:rsidP="00434DD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4DDA">
        <w:rPr>
          <w:rFonts w:ascii="Times New Roman" w:hAnsi="Times New Roman"/>
          <w:iCs/>
          <w:sz w:val="24"/>
          <w:szCs w:val="24"/>
        </w:rPr>
        <w:t>A new hotel under a new brand and new management.</w:t>
      </w:r>
    </w:p>
    <w:p w14:paraId="72FAB709" w14:textId="77777777" w:rsidR="00351EE1" w:rsidRPr="009C5DD0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BF2304" w14:textId="4EEBE83F" w:rsidR="009F5708" w:rsidRPr="003314C7" w:rsidRDefault="003314C7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3314C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Imperial Palace 4*</w:t>
      </w:r>
    </w:p>
    <w:p w14:paraId="7DF4B40F" w14:textId="28F23274" w:rsidR="003314C7" w:rsidRPr="003314C7" w:rsidRDefault="003314C7" w:rsidP="003314C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4C7">
        <w:rPr>
          <w:rFonts w:ascii="Times New Roman" w:hAnsi="Times New Roman" w:cs="Times New Roman"/>
          <w:sz w:val="24"/>
          <w:szCs w:val="24"/>
        </w:rPr>
        <w:t xml:space="preserve">Changing air conditions </w:t>
      </w:r>
    </w:p>
    <w:p w14:paraId="2FAC94AB" w14:textId="0B7BA6DE" w:rsidR="003314C7" w:rsidRPr="003314C7" w:rsidRDefault="003314C7" w:rsidP="003314C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4C7">
        <w:rPr>
          <w:rFonts w:ascii="Times New Roman" w:hAnsi="Times New Roman" w:cs="Times New Roman"/>
          <w:sz w:val="24"/>
          <w:szCs w:val="24"/>
        </w:rPr>
        <w:t xml:space="preserve">Renovated rooms and bathrooms in the rooms </w:t>
      </w:r>
    </w:p>
    <w:p w14:paraId="7A7BBBAE" w14:textId="77777777" w:rsidR="003314C7" w:rsidRPr="003314C7" w:rsidRDefault="003314C7" w:rsidP="003314C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4DDA">
        <w:rPr>
          <w:rFonts w:ascii="Times New Roman" w:hAnsi="Times New Roman" w:cs="Times New Roman"/>
          <w:sz w:val="24"/>
          <w:szCs w:val="24"/>
        </w:rPr>
        <w:lastRenderedPageBreak/>
        <w:t xml:space="preserve">Parking </w:t>
      </w:r>
      <w:r w:rsidRPr="003314C7">
        <w:rPr>
          <w:rFonts w:ascii="Times New Roman" w:hAnsi="Times New Roman" w:cs="Times New Roman"/>
          <w:sz w:val="24"/>
          <w:szCs w:val="24"/>
        </w:rPr>
        <w:t>– parking in front of the hotel is paid on the spot, a limited number of spaces. Payment of 18 EUR per day on the spot, subject to availability on the day of arrival, without prior reservation.</w:t>
      </w:r>
    </w:p>
    <w:p w14:paraId="77DC003D" w14:textId="77777777" w:rsidR="003314C7" w:rsidRPr="003314C7" w:rsidRDefault="003314C7" w:rsidP="003314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314C7">
        <w:rPr>
          <w:rFonts w:ascii="Times New Roman" w:hAnsi="Times New Roman" w:cs="Times New Roman"/>
          <w:sz w:val="24"/>
          <w:szCs w:val="24"/>
        </w:rPr>
        <w:t>*The room rates include the use of the parking area located near the hotel only. For the guests’ convenience, shuttle service to/from this parking is provided upon arrival and departure only. reservation in advance needed.</w:t>
      </w:r>
    </w:p>
    <w:p w14:paraId="57BA8F7C" w14:textId="77777777" w:rsidR="003314C7" w:rsidRDefault="003314C7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6DBBCC" w14:textId="561F3863" w:rsidR="00A05AFF" w:rsidRPr="00A05AFF" w:rsidRDefault="00A05AFF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05A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Laguna Park Sunrise 4*</w:t>
      </w:r>
    </w:p>
    <w:p w14:paraId="79D07414" w14:textId="38C29D17" w:rsidR="00351EE1" w:rsidRPr="00434140" w:rsidRDefault="00A05AFF" w:rsidP="00A05AF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A05AFF">
        <w:rPr>
          <w:rFonts w:ascii="Times New Roman" w:hAnsi="Times New Roman"/>
          <w:iCs/>
          <w:sz w:val="24"/>
          <w:szCs w:val="24"/>
        </w:rPr>
        <w:t xml:space="preserve">A 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brand </w:t>
      </w:r>
      <w:r w:rsidR="002211EC">
        <w:rPr>
          <w:rFonts w:ascii="Times New Roman" w:hAnsi="Times New Roman"/>
          <w:iCs/>
          <w:sz w:val="24"/>
          <w:szCs w:val="24"/>
          <w:lang w:val="en-US"/>
        </w:rPr>
        <w:t xml:space="preserve">new </w:t>
      </w:r>
      <w:r w:rsidRPr="00A05AFF">
        <w:rPr>
          <w:rFonts w:ascii="Times New Roman" w:hAnsi="Times New Roman"/>
          <w:iCs/>
          <w:sz w:val="24"/>
          <w:szCs w:val="24"/>
        </w:rPr>
        <w:t>hotel</w:t>
      </w:r>
      <w:r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31A58CB6" w14:textId="77777777" w:rsidR="00434140" w:rsidRDefault="00434140" w:rsidP="00434140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6C604D72" w14:textId="4C09CF37" w:rsidR="00434140" w:rsidRPr="00434140" w:rsidRDefault="00434140" w:rsidP="00434140">
      <w:pPr>
        <w:spacing w:after="0"/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</w:pPr>
      <w:r w:rsidRPr="00434140"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  <w:t>Marvel 4*</w:t>
      </w:r>
    </w:p>
    <w:p w14:paraId="4C0EE028" w14:textId="77777777" w:rsidR="00434140" w:rsidRPr="00434140" w:rsidRDefault="00434140" w:rsidP="00434140">
      <w:pPr>
        <w:pStyle w:val="ListParagraph"/>
        <w:numPr>
          <w:ilvl w:val="0"/>
          <w:numId w:val="36"/>
        </w:numPr>
        <w:spacing w:after="0" w:line="1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341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T</w:t>
      </w:r>
      <w:r w:rsidRPr="004341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he hotel will open with a brand-new heated outdoor pool featuring a jacuzzi for adults, as well as a heated outdoor children’s pool.</w:t>
      </w:r>
    </w:p>
    <w:p w14:paraId="7904E695" w14:textId="77777777" w:rsidR="00434140" w:rsidRPr="00434140" w:rsidRDefault="00434140" w:rsidP="00434140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4D4B0AF7" w14:textId="77777777" w:rsidR="00A05AFF" w:rsidRPr="00351EE1" w:rsidRDefault="00A05AFF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300B767" w14:textId="4BFD7A18" w:rsidR="00577BE4" w:rsidRDefault="00E43CF4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NESSEBAR</w:t>
      </w:r>
    </w:p>
    <w:p w14:paraId="6D165450" w14:textId="77777777" w:rsidR="009C5DD0" w:rsidRPr="00E43CF4" w:rsidRDefault="009C5DD0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9C1128" w14:textId="4DD1A7D8" w:rsidR="00960675" w:rsidRPr="00126C23" w:rsidRDefault="00960675" w:rsidP="00D6744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72C4" w:themeColor="accent1"/>
          <w:sz w:val="24"/>
          <w:szCs w:val="24"/>
          <w:lang w:eastAsia="de-DE"/>
        </w:rPr>
      </w:pPr>
      <w:r w:rsidRPr="00126C23">
        <w:rPr>
          <w:rFonts w:ascii="Times New Roman" w:eastAsia="Times New Roman" w:hAnsi="Times New Roman"/>
          <w:b/>
          <w:bCs/>
          <w:color w:val="4472C4" w:themeColor="accent1"/>
          <w:sz w:val="24"/>
          <w:szCs w:val="24"/>
          <w:lang w:eastAsia="de-DE"/>
        </w:rPr>
        <w:t xml:space="preserve">Sol </w:t>
      </w:r>
      <w:r w:rsidR="009C5DD0" w:rsidRPr="00126C23">
        <w:rPr>
          <w:rFonts w:ascii="Times New Roman" w:eastAsia="Times New Roman" w:hAnsi="Times New Roman"/>
          <w:b/>
          <w:bCs/>
          <w:color w:val="4472C4" w:themeColor="accent1"/>
          <w:sz w:val="24"/>
          <w:szCs w:val="24"/>
          <w:lang w:eastAsia="de-DE"/>
        </w:rPr>
        <w:t>Nessebar Bay Mare 4*</w:t>
      </w:r>
    </w:p>
    <w:p w14:paraId="610D63AB" w14:textId="77777777" w:rsidR="00192FED" w:rsidRPr="00192FED" w:rsidRDefault="00192FED" w:rsidP="009C5DD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</w:pPr>
      <w:r w:rsidRPr="00192FED"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  <w:t>Elevated comfort in every room – completely renovated rooms and bathrooms at Sol Nessebar Bay &amp; Mare</w:t>
      </w:r>
    </w:p>
    <w:p w14:paraId="4EDB5339" w14:textId="2E507E63" w:rsidR="009C5DD0" w:rsidRPr="009C5DD0" w:rsidRDefault="009C5DD0" w:rsidP="009C5DD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</w:pPr>
      <w:r w:rsidRPr="009C5DD0"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  <w:t>Renovated multifunctional playground (volleyball, pickleball, streetball, mini-football).</w:t>
      </w:r>
    </w:p>
    <w:p w14:paraId="67396D97" w14:textId="448DE6DE" w:rsidR="00D323F0" w:rsidRDefault="00D323F0" w:rsidP="00D323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D3399" w14:textId="34188FE8" w:rsidR="00FE6FE3" w:rsidRPr="00FE6FE3" w:rsidRDefault="00FE6FE3" w:rsidP="00D323F0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E6FE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Sol Marina Palace 4*</w:t>
      </w:r>
    </w:p>
    <w:p w14:paraId="1CC9E9C2" w14:textId="2481CD7F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Completely renovated rooms</w:t>
      </w:r>
      <w:r w:rsidRPr="00FE6F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balconies</w:t>
      </w:r>
    </w:p>
    <w:p w14:paraId="3095F3E4" w14:textId="3941CF53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Renovated corridors </w:t>
      </w:r>
    </w:p>
    <w:p w14:paraId="03BA3292" w14:textId="4B8D1054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Renovated restaurant</w:t>
      </w:r>
      <w:r w:rsidRPr="00FE6F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Sky bar</w:t>
      </w:r>
    </w:p>
    <w:p w14:paraId="4A67A3C3" w14:textId="7627D10A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Renovated lobby</w:t>
      </w:r>
    </w:p>
    <w:p w14:paraId="05025A04" w14:textId="708B6172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New night self-service snacks and drinks station </w:t>
      </w:r>
    </w:p>
    <w:p w14:paraId="46FDA050" w14:textId="77777777" w:rsidR="00FE6FE3" w:rsidRDefault="00FE6FE3" w:rsidP="00D323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1451772E" w14:textId="5054001B" w:rsidR="00A05AFF" w:rsidRPr="00A05AFF" w:rsidRDefault="00A05AFF" w:rsidP="00D323F0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05A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Marieta Palace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4*</w:t>
      </w:r>
    </w:p>
    <w:p w14:paraId="134282CA" w14:textId="22846591" w:rsidR="00A05AFF" w:rsidRPr="00A05AFF" w:rsidRDefault="00A05AFF" w:rsidP="00A05AF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A05AFF">
        <w:rPr>
          <w:rFonts w:ascii="Times New Roman" w:hAnsi="Times New Roman"/>
          <w:iCs/>
          <w:sz w:val="24"/>
          <w:szCs w:val="24"/>
        </w:rPr>
        <w:t xml:space="preserve">A </w:t>
      </w:r>
      <w:r w:rsidR="002B2293">
        <w:rPr>
          <w:rFonts w:ascii="Times New Roman" w:hAnsi="Times New Roman"/>
          <w:iCs/>
          <w:sz w:val="24"/>
          <w:szCs w:val="24"/>
          <w:lang w:val="en-US"/>
        </w:rPr>
        <w:t>fully renovated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A05AFF">
        <w:rPr>
          <w:rFonts w:ascii="Times New Roman" w:hAnsi="Times New Roman"/>
          <w:iCs/>
          <w:sz w:val="24"/>
          <w:szCs w:val="24"/>
        </w:rPr>
        <w:t>hotel</w:t>
      </w:r>
      <w:r w:rsidR="002B2293">
        <w:rPr>
          <w:rFonts w:ascii="Times New Roman" w:hAnsi="Times New Roman"/>
          <w:iCs/>
          <w:sz w:val="24"/>
          <w:szCs w:val="24"/>
          <w:lang w:val="en-US"/>
        </w:rPr>
        <w:t xml:space="preserve"> for 2026</w:t>
      </w:r>
      <w:r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4B1C2EF6" w14:textId="77777777" w:rsidR="00A05AFF" w:rsidRPr="00A05AFF" w:rsidRDefault="00A05AFF" w:rsidP="00D323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5AFF" w:rsidRPr="00A05AFF" w:rsidSect="00031EBC">
      <w:pgSz w:w="12240" w:h="15840"/>
      <w:pgMar w:top="1276" w:right="9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E43"/>
    <w:multiLevelType w:val="hybridMultilevel"/>
    <w:tmpl w:val="D9261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6173"/>
    <w:multiLevelType w:val="hybridMultilevel"/>
    <w:tmpl w:val="752EC3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67B2"/>
    <w:multiLevelType w:val="hybridMultilevel"/>
    <w:tmpl w:val="CBBC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9CB"/>
    <w:multiLevelType w:val="multilevel"/>
    <w:tmpl w:val="E4D8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34A02"/>
    <w:multiLevelType w:val="hybridMultilevel"/>
    <w:tmpl w:val="20B2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5599"/>
    <w:multiLevelType w:val="multilevel"/>
    <w:tmpl w:val="1B12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841DF"/>
    <w:multiLevelType w:val="hybridMultilevel"/>
    <w:tmpl w:val="16C6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0D46"/>
    <w:multiLevelType w:val="hybridMultilevel"/>
    <w:tmpl w:val="B128C7E8"/>
    <w:lvl w:ilvl="0" w:tplc="0402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553E81"/>
    <w:multiLevelType w:val="hybridMultilevel"/>
    <w:tmpl w:val="5AE8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B53DC"/>
    <w:multiLevelType w:val="hybridMultilevel"/>
    <w:tmpl w:val="049C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43122"/>
    <w:multiLevelType w:val="hybridMultilevel"/>
    <w:tmpl w:val="68E0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A3AAD"/>
    <w:multiLevelType w:val="hybridMultilevel"/>
    <w:tmpl w:val="94840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D71B2"/>
    <w:multiLevelType w:val="hybridMultilevel"/>
    <w:tmpl w:val="FC38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8F83C"/>
    <w:multiLevelType w:val="hybridMultilevel"/>
    <w:tmpl w:val="44366092"/>
    <w:lvl w:ilvl="0" w:tplc="5CFA3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8E54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82AB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58A8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62F8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AEF1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C02B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C48D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1A2F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A38EA"/>
    <w:multiLevelType w:val="hybridMultilevel"/>
    <w:tmpl w:val="E2CAE4DC"/>
    <w:lvl w:ilvl="0" w:tplc="76F4E78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80A79"/>
    <w:multiLevelType w:val="hybridMultilevel"/>
    <w:tmpl w:val="7E46CF54"/>
    <w:lvl w:ilvl="0" w:tplc="A67EA7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57203"/>
    <w:multiLevelType w:val="hybridMultilevel"/>
    <w:tmpl w:val="555039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D12E9"/>
    <w:multiLevelType w:val="hybridMultilevel"/>
    <w:tmpl w:val="38E2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C612A"/>
    <w:multiLevelType w:val="hybridMultilevel"/>
    <w:tmpl w:val="CB18E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06A0C"/>
    <w:multiLevelType w:val="hybridMultilevel"/>
    <w:tmpl w:val="B9A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17037"/>
    <w:multiLevelType w:val="hybridMultilevel"/>
    <w:tmpl w:val="79D0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10328"/>
    <w:multiLevelType w:val="hybridMultilevel"/>
    <w:tmpl w:val="9C02A26E"/>
    <w:lvl w:ilvl="0" w:tplc="376A5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42325"/>
    <w:multiLevelType w:val="hybridMultilevel"/>
    <w:tmpl w:val="D5025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A405F"/>
    <w:multiLevelType w:val="hybridMultilevel"/>
    <w:tmpl w:val="8EB0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618C"/>
    <w:multiLevelType w:val="hybridMultilevel"/>
    <w:tmpl w:val="45205B2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073E34"/>
    <w:multiLevelType w:val="hybridMultilevel"/>
    <w:tmpl w:val="28849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3D49"/>
    <w:multiLevelType w:val="hybridMultilevel"/>
    <w:tmpl w:val="16FE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E4FB3"/>
    <w:multiLevelType w:val="multilevel"/>
    <w:tmpl w:val="BBF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D138E"/>
    <w:multiLevelType w:val="hybridMultilevel"/>
    <w:tmpl w:val="8008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B75"/>
    <w:multiLevelType w:val="multilevel"/>
    <w:tmpl w:val="848E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74425"/>
    <w:multiLevelType w:val="hybridMultilevel"/>
    <w:tmpl w:val="C2C4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600C7"/>
    <w:multiLevelType w:val="hybridMultilevel"/>
    <w:tmpl w:val="5E88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973B1"/>
    <w:multiLevelType w:val="hybridMultilevel"/>
    <w:tmpl w:val="9CE0B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B2366"/>
    <w:multiLevelType w:val="hybridMultilevel"/>
    <w:tmpl w:val="C6A2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75093"/>
    <w:multiLevelType w:val="hybridMultilevel"/>
    <w:tmpl w:val="05920814"/>
    <w:lvl w:ilvl="0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954F9B"/>
    <w:multiLevelType w:val="hybridMultilevel"/>
    <w:tmpl w:val="FAB8EB6A"/>
    <w:lvl w:ilvl="0" w:tplc="23747646">
      <w:numFmt w:val="bullet"/>
      <w:lvlText w:val="•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5814600">
    <w:abstractNumId w:val="5"/>
  </w:num>
  <w:num w:numId="2" w16cid:durableId="436675095">
    <w:abstractNumId w:val="27"/>
  </w:num>
  <w:num w:numId="3" w16cid:durableId="1287657423">
    <w:abstractNumId w:val="34"/>
  </w:num>
  <w:num w:numId="4" w16cid:durableId="992442673">
    <w:abstractNumId w:val="7"/>
  </w:num>
  <w:num w:numId="5" w16cid:durableId="1683363153">
    <w:abstractNumId w:val="13"/>
  </w:num>
  <w:num w:numId="6" w16cid:durableId="1026713477">
    <w:abstractNumId w:val="14"/>
  </w:num>
  <w:num w:numId="7" w16cid:durableId="1314682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9985762">
    <w:abstractNumId w:val="15"/>
  </w:num>
  <w:num w:numId="9" w16cid:durableId="824275874">
    <w:abstractNumId w:val="32"/>
  </w:num>
  <w:num w:numId="10" w16cid:durableId="1358506310">
    <w:abstractNumId w:val="31"/>
  </w:num>
  <w:num w:numId="11" w16cid:durableId="1603033204">
    <w:abstractNumId w:val="25"/>
  </w:num>
  <w:num w:numId="12" w16cid:durableId="2022507676">
    <w:abstractNumId w:val="9"/>
  </w:num>
  <w:num w:numId="13" w16cid:durableId="395401091">
    <w:abstractNumId w:val="6"/>
  </w:num>
  <w:num w:numId="14" w16cid:durableId="963804472">
    <w:abstractNumId w:val="29"/>
  </w:num>
  <w:num w:numId="15" w16cid:durableId="668563252">
    <w:abstractNumId w:val="8"/>
  </w:num>
  <w:num w:numId="16" w16cid:durableId="766852772">
    <w:abstractNumId w:val="11"/>
  </w:num>
  <w:num w:numId="17" w16cid:durableId="1395737593">
    <w:abstractNumId w:val="30"/>
  </w:num>
  <w:num w:numId="18" w16cid:durableId="1617954365">
    <w:abstractNumId w:val="4"/>
  </w:num>
  <w:num w:numId="19" w16cid:durableId="434058586">
    <w:abstractNumId w:val="0"/>
  </w:num>
  <w:num w:numId="20" w16cid:durableId="1287812190">
    <w:abstractNumId w:val="21"/>
  </w:num>
  <w:num w:numId="21" w16cid:durableId="506210094">
    <w:abstractNumId w:val="22"/>
  </w:num>
  <w:num w:numId="22" w16cid:durableId="550460523">
    <w:abstractNumId w:val="18"/>
  </w:num>
  <w:num w:numId="23" w16cid:durableId="150298025">
    <w:abstractNumId w:val="33"/>
  </w:num>
  <w:num w:numId="24" w16cid:durableId="614480116">
    <w:abstractNumId w:val="12"/>
  </w:num>
  <w:num w:numId="25" w16cid:durableId="768815242">
    <w:abstractNumId w:val="23"/>
  </w:num>
  <w:num w:numId="26" w16cid:durableId="1553738138">
    <w:abstractNumId w:val="20"/>
  </w:num>
  <w:num w:numId="27" w16cid:durableId="484054077">
    <w:abstractNumId w:val="1"/>
  </w:num>
  <w:num w:numId="28" w16cid:durableId="1535266572">
    <w:abstractNumId w:val="19"/>
  </w:num>
  <w:num w:numId="29" w16cid:durableId="1960411066">
    <w:abstractNumId w:val="16"/>
  </w:num>
  <w:num w:numId="30" w16cid:durableId="2002075646">
    <w:abstractNumId w:val="17"/>
  </w:num>
  <w:num w:numId="31" w16cid:durableId="162626787">
    <w:abstractNumId w:val="24"/>
  </w:num>
  <w:num w:numId="32" w16cid:durableId="1537037077">
    <w:abstractNumId w:val="35"/>
  </w:num>
  <w:num w:numId="33" w16cid:durableId="337000734">
    <w:abstractNumId w:val="28"/>
  </w:num>
  <w:num w:numId="34" w16cid:durableId="1686056009">
    <w:abstractNumId w:val="10"/>
  </w:num>
  <w:num w:numId="35" w16cid:durableId="1855917930">
    <w:abstractNumId w:val="1"/>
  </w:num>
  <w:num w:numId="36" w16cid:durableId="1117718487">
    <w:abstractNumId w:val="26"/>
  </w:num>
  <w:num w:numId="37" w16cid:durableId="220597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6F"/>
    <w:rsid w:val="00004DEE"/>
    <w:rsid w:val="00007595"/>
    <w:rsid w:val="000154CE"/>
    <w:rsid w:val="00031EBC"/>
    <w:rsid w:val="00047C92"/>
    <w:rsid w:val="00050F41"/>
    <w:rsid w:val="00070571"/>
    <w:rsid w:val="00072B6F"/>
    <w:rsid w:val="00076F63"/>
    <w:rsid w:val="000835C5"/>
    <w:rsid w:val="00083ADC"/>
    <w:rsid w:val="00090205"/>
    <w:rsid w:val="000B3844"/>
    <w:rsid w:val="000B600E"/>
    <w:rsid w:val="000D46EF"/>
    <w:rsid w:val="000D6B4F"/>
    <w:rsid w:val="000E0C12"/>
    <w:rsid w:val="000E55E3"/>
    <w:rsid w:val="000E6D58"/>
    <w:rsid w:val="000F3AA5"/>
    <w:rsid w:val="00103403"/>
    <w:rsid w:val="00103639"/>
    <w:rsid w:val="001038D5"/>
    <w:rsid w:val="00110B28"/>
    <w:rsid w:val="00112F61"/>
    <w:rsid w:val="001205EE"/>
    <w:rsid w:val="00125EF3"/>
    <w:rsid w:val="00126C23"/>
    <w:rsid w:val="0013379A"/>
    <w:rsid w:val="0014380C"/>
    <w:rsid w:val="001540B4"/>
    <w:rsid w:val="00162268"/>
    <w:rsid w:val="00163D02"/>
    <w:rsid w:val="00171D04"/>
    <w:rsid w:val="001837CD"/>
    <w:rsid w:val="00187B43"/>
    <w:rsid w:val="0019100A"/>
    <w:rsid w:val="00192FED"/>
    <w:rsid w:val="001A24CC"/>
    <w:rsid w:val="001A4203"/>
    <w:rsid w:val="001B2D31"/>
    <w:rsid w:val="001B43F5"/>
    <w:rsid w:val="001B4B66"/>
    <w:rsid w:val="001B6805"/>
    <w:rsid w:val="001C3BD6"/>
    <w:rsid w:val="001C4E68"/>
    <w:rsid w:val="001C7C18"/>
    <w:rsid w:val="001E0927"/>
    <w:rsid w:val="001E649F"/>
    <w:rsid w:val="001F7243"/>
    <w:rsid w:val="001F7BE5"/>
    <w:rsid w:val="00202E56"/>
    <w:rsid w:val="002211EC"/>
    <w:rsid w:val="00224899"/>
    <w:rsid w:val="0023629F"/>
    <w:rsid w:val="002511AA"/>
    <w:rsid w:val="00255E95"/>
    <w:rsid w:val="002565B9"/>
    <w:rsid w:val="002963B6"/>
    <w:rsid w:val="002A45C1"/>
    <w:rsid w:val="002A55A3"/>
    <w:rsid w:val="002B2293"/>
    <w:rsid w:val="002C56D3"/>
    <w:rsid w:val="002D51B8"/>
    <w:rsid w:val="002D6D73"/>
    <w:rsid w:val="002E1670"/>
    <w:rsid w:val="002E67AB"/>
    <w:rsid w:val="00300008"/>
    <w:rsid w:val="00305A03"/>
    <w:rsid w:val="00316A19"/>
    <w:rsid w:val="00331290"/>
    <w:rsid w:val="003314C7"/>
    <w:rsid w:val="00334EA1"/>
    <w:rsid w:val="00341948"/>
    <w:rsid w:val="00342F94"/>
    <w:rsid w:val="00351EE1"/>
    <w:rsid w:val="00353DFD"/>
    <w:rsid w:val="003545B6"/>
    <w:rsid w:val="00354960"/>
    <w:rsid w:val="00363F49"/>
    <w:rsid w:val="00376057"/>
    <w:rsid w:val="003A21BC"/>
    <w:rsid w:val="003A69AC"/>
    <w:rsid w:val="003D66F9"/>
    <w:rsid w:val="003D6ABF"/>
    <w:rsid w:val="003E6370"/>
    <w:rsid w:val="003F5A0F"/>
    <w:rsid w:val="0043355A"/>
    <w:rsid w:val="00434140"/>
    <w:rsid w:val="00434859"/>
    <w:rsid w:val="00434DDA"/>
    <w:rsid w:val="00436511"/>
    <w:rsid w:val="00437F99"/>
    <w:rsid w:val="00453DD7"/>
    <w:rsid w:val="004709E9"/>
    <w:rsid w:val="0047543D"/>
    <w:rsid w:val="0048244B"/>
    <w:rsid w:val="00492011"/>
    <w:rsid w:val="0049724C"/>
    <w:rsid w:val="004B6269"/>
    <w:rsid w:val="004C2E36"/>
    <w:rsid w:val="004C663C"/>
    <w:rsid w:val="004D1598"/>
    <w:rsid w:val="004E007C"/>
    <w:rsid w:val="004E4F11"/>
    <w:rsid w:val="004F4CAD"/>
    <w:rsid w:val="00517DC0"/>
    <w:rsid w:val="00517E77"/>
    <w:rsid w:val="005270BD"/>
    <w:rsid w:val="00546592"/>
    <w:rsid w:val="00554C00"/>
    <w:rsid w:val="00556BD7"/>
    <w:rsid w:val="005614C2"/>
    <w:rsid w:val="00572AE7"/>
    <w:rsid w:val="00577BBA"/>
    <w:rsid w:val="00577BE4"/>
    <w:rsid w:val="00590AD0"/>
    <w:rsid w:val="0059245A"/>
    <w:rsid w:val="005A367F"/>
    <w:rsid w:val="005A4170"/>
    <w:rsid w:val="005A49EB"/>
    <w:rsid w:val="005B530F"/>
    <w:rsid w:val="005C14AD"/>
    <w:rsid w:val="005D155D"/>
    <w:rsid w:val="005E2826"/>
    <w:rsid w:val="005F1C85"/>
    <w:rsid w:val="005F597B"/>
    <w:rsid w:val="005F7BC6"/>
    <w:rsid w:val="0060402E"/>
    <w:rsid w:val="00605599"/>
    <w:rsid w:val="00614294"/>
    <w:rsid w:val="00625BAB"/>
    <w:rsid w:val="006357F8"/>
    <w:rsid w:val="006418A1"/>
    <w:rsid w:val="00660A15"/>
    <w:rsid w:val="00693B43"/>
    <w:rsid w:val="006B1081"/>
    <w:rsid w:val="006B7D98"/>
    <w:rsid w:val="006F0D9A"/>
    <w:rsid w:val="006F24FD"/>
    <w:rsid w:val="006F44EE"/>
    <w:rsid w:val="006F79EA"/>
    <w:rsid w:val="00703AF4"/>
    <w:rsid w:val="00704CE1"/>
    <w:rsid w:val="00711F2F"/>
    <w:rsid w:val="00720C34"/>
    <w:rsid w:val="007241DA"/>
    <w:rsid w:val="0072478E"/>
    <w:rsid w:val="0074046D"/>
    <w:rsid w:val="00746B46"/>
    <w:rsid w:val="00750F3F"/>
    <w:rsid w:val="00753439"/>
    <w:rsid w:val="00761BE1"/>
    <w:rsid w:val="00785800"/>
    <w:rsid w:val="007A775C"/>
    <w:rsid w:val="007D20C5"/>
    <w:rsid w:val="007E1587"/>
    <w:rsid w:val="007E28FD"/>
    <w:rsid w:val="007E7762"/>
    <w:rsid w:val="007F1B9A"/>
    <w:rsid w:val="00803FCB"/>
    <w:rsid w:val="00804F09"/>
    <w:rsid w:val="00815FAD"/>
    <w:rsid w:val="00816F79"/>
    <w:rsid w:val="008318FA"/>
    <w:rsid w:val="00832A0F"/>
    <w:rsid w:val="00832FBB"/>
    <w:rsid w:val="00867144"/>
    <w:rsid w:val="00870E7A"/>
    <w:rsid w:val="00870E9E"/>
    <w:rsid w:val="00871A16"/>
    <w:rsid w:val="00873A48"/>
    <w:rsid w:val="00874CEA"/>
    <w:rsid w:val="008859A2"/>
    <w:rsid w:val="008A1B08"/>
    <w:rsid w:val="008A569C"/>
    <w:rsid w:val="008B482B"/>
    <w:rsid w:val="008C32BA"/>
    <w:rsid w:val="008C6945"/>
    <w:rsid w:val="008D27F4"/>
    <w:rsid w:val="008D7912"/>
    <w:rsid w:val="008E203B"/>
    <w:rsid w:val="008E78F3"/>
    <w:rsid w:val="0090083C"/>
    <w:rsid w:val="009158B8"/>
    <w:rsid w:val="00921EB7"/>
    <w:rsid w:val="00932160"/>
    <w:rsid w:val="009321A4"/>
    <w:rsid w:val="009415BB"/>
    <w:rsid w:val="0094572C"/>
    <w:rsid w:val="00956C44"/>
    <w:rsid w:val="00960675"/>
    <w:rsid w:val="00974167"/>
    <w:rsid w:val="00982091"/>
    <w:rsid w:val="00984DA3"/>
    <w:rsid w:val="0098778E"/>
    <w:rsid w:val="009B0469"/>
    <w:rsid w:val="009B4FB5"/>
    <w:rsid w:val="009C093E"/>
    <w:rsid w:val="009C5DD0"/>
    <w:rsid w:val="009D3C18"/>
    <w:rsid w:val="009E309D"/>
    <w:rsid w:val="009F5708"/>
    <w:rsid w:val="00A02B03"/>
    <w:rsid w:val="00A04F8E"/>
    <w:rsid w:val="00A05AFF"/>
    <w:rsid w:val="00A11394"/>
    <w:rsid w:val="00A157DD"/>
    <w:rsid w:val="00A20BD7"/>
    <w:rsid w:val="00A35DDF"/>
    <w:rsid w:val="00A42628"/>
    <w:rsid w:val="00A60608"/>
    <w:rsid w:val="00A61C26"/>
    <w:rsid w:val="00A8015B"/>
    <w:rsid w:val="00A82CE2"/>
    <w:rsid w:val="00A8699F"/>
    <w:rsid w:val="00A90F72"/>
    <w:rsid w:val="00A97D61"/>
    <w:rsid w:val="00AA64D7"/>
    <w:rsid w:val="00AF2379"/>
    <w:rsid w:val="00AF6FA3"/>
    <w:rsid w:val="00AF7BEE"/>
    <w:rsid w:val="00B03277"/>
    <w:rsid w:val="00B04FF9"/>
    <w:rsid w:val="00B109E2"/>
    <w:rsid w:val="00B23213"/>
    <w:rsid w:val="00B26C5C"/>
    <w:rsid w:val="00B27545"/>
    <w:rsid w:val="00B30820"/>
    <w:rsid w:val="00B50021"/>
    <w:rsid w:val="00B62257"/>
    <w:rsid w:val="00B64C7C"/>
    <w:rsid w:val="00B65E91"/>
    <w:rsid w:val="00B66A02"/>
    <w:rsid w:val="00B75C05"/>
    <w:rsid w:val="00B83002"/>
    <w:rsid w:val="00B833E8"/>
    <w:rsid w:val="00B83548"/>
    <w:rsid w:val="00B97552"/>
    <w:rsid w:val="00BC1CE1"/>
    <w:rsid w:val="00BC21D7"/>
    <w:rsid w:val="00BF4624"/>
    <w:rsid w:val="00C06C04"/>
    <w:rsid w:val="00C16AC1"/>
    <w:rsid w:val="00C2041C"/>
    <w:rsid w:val="00C24CFA"/>
    <w:rsid w:val="00C25167"/>
    <w:rsid w:val="00C33380"/>
    <w:rsid w:val="00C43316"/>
    <w:rsid w:val="00C571B0"/>
    <w:rsid w:val="00C6254D"/>
    <w:rsid w:val="00C63C2A"/>
    <w:rsid w:val="00C662EF"/>
    <w:rsid w:val="00C70671"/>
    <w:rsid w:val="00C743DD"/>
    <w:rsid w:val="00C8195B"/>
    <w:rsid w:val="00C87955"/>
    <w:rsid w:val="00CA77EF"/>
    <w:rsid w:val="00CC133F"/>
    <w:rsid w:val="00CC1A99"/>
    <w:rsid w:val="00CC403A"/>
    <w:rsid w:val="00CD01B3"/>
    <w:rsid w:val="00CD52FD"/>
    <w:rsid w:val="00CD689D"/>
    <w:rsid w:val="00CE7029"/>
    <w:rsid w:val="00CE74FA"/>
    <w:rsid w:val="00D058F4"/>
    <w:rsid w:val="00D15276"/>
    <w:rsid w:val="00D1645C"/>
    <w:rsid w:val="00D24BD7"/>
    <w:rsid w:val="00D323F0"/>
    <w:rsid w:val="00D43CBD"/>
    <w:rsid w:val="00D55BD2"/>
    <w:rsid w:val="00D60534"/>
    <w:rsid w:val="00D618C8"/>
    <w:rsid w:val="00D62938"/>
    <w:rsid w:val="00D66021"/>
    <w:rsid w:val="00D67441"/>
    <w:rsid w:val="00D87F94"/>
    <w:rsid w:val="00D906EE"/>
    <w:rsid w:val="00DD0EC2"/>
    <w:rsid w:val="00DD468E"/>
    <w:rsid w:val="00DD66A7"/>
    <w:rsid w:val="00DD7856"/>
    <w:rsid w:val="00DF15B0"/>
    <w:rsid w:val="00E41B8A"/>
    <w:rsid w:val="00E4235F"/>
    <w:rsid w:val="00E43CF4"/>
    <w:rsid w:val="00E568E7"/>
    <w:rsid w:val="00E62447"/>
    <w:rsid w:val="00E7785E"/>
    <w:rsid w:val="00E804A7"/>
    <w:rsid w:val="00E91661"/>
    <w:rsid w:val="00EB5584"/>
    <w:rsid w:val="00EE402D"/>
    <w:rsid w:val="00EE75E9"/>
    <w:rsid w:val="00EF08E1"/>
    <w:rsid w:val="00EF135D"/>
    <w:rsid w:val="00F0136F"/>
    <w:rsid w:val="00F12E20"/>
    <w:rsid w:val="00F12F55"/>
    <w:rsid w:val="00F23604"/>
    <w:rsid w:val="00F34610"/>
    <w:rsid w:val="00F37D71"/>
    <w:rsid w:val="00F46EAB"/>
    <w:rsid w:val="00F56E13"/>
    <w:rsid w:val="00F72B97"/>
    <w:rsid w:val="00F827E4"/>
    <w:rsid w:val="00F86257"/>
    <w:rsid w:val="00FA232D"/>
    <w:rsid w:val="00FA7889"/>
    <w:rsid w:val="00FB3051"/>
    <w:rsid w:val="00FB6DCF"/>
    <w:rsid w:val="00FD0B21"/>
    <w:rsid w:val="00FD10DF"/>
    <w:rsid w:val="00FD3380"/>
    <w:rsid w:val="00FE3BC5"/>
    <w:rsid w:val="00FE6FE3"/>
    <w:rsid w:val="00FF528B"/>
    <w:rsid w:val="00FF635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8970"/>
  <w15:chartTrackingRefBased/>
  <w15:docId w15:val="{FB45454F-4B2F-4D4E-9078-885E30D2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5A3"/>
    <w:pPr>
      <w:spacing w:before="100" w:beforeAutospacing="1" w:after="100" w:afterAutospacing="1" w:line="240" w:lineRule="auto"/>
    </w:pPr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B3051"/>
    <w:pPr>
      <w:ind w:left="720"/>
      <w:contextualSpacing/>
    </w:pPr>
    <w:rPr>
      <w:lang w:val="bg-BG"/>
    </w:rPr>
  </w:style>
  <w:style w:type="paragraph" w:styleId="PlainText">
    <w:name w:val="Plain Text"/>
    <w:basedOn w:val="Normal"/>
    <w:link w:val="PlainTextChar"/>
    <w:uiPriority w:val="99"/>
    <w:unhideWhenUsed/>
    <w:rsid w:val="00FB305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3051"/>
    <w:rPr>
      <w:rFonts w:ascii="Calibri" w:hAnsi="Calibri"/>
      <w:szCs w:val="21"/>
    </w:rPr>
  </w:style>
  <w:style w:type="character" w:customStyle="1" w:styleId="rynqvb">
    <w:name w:val="rynqvb"/>
    <w:basedOn w:val="DefaultParagraphFont"/>
    <w:rsid w:val="00D1645C"/>
  </w:style>
  <w:style w:type="paragraph" w:styleId="NoSpacing">
    <w:name w:val="No Spacing"/>
    <w:qFormat/>
    <w:rsid w:val="00F2360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E203B"/>
  </w:style>
  <w:style w:type="character" w:styleId="Strong">
    <w:name w:val="Strong"/>
    <w:qFormat/>
    <w:rsid w:val="005E282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10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Ovchar</dc:creator>
  <cp:keywords/>
  <dc:description/>
  <cp:lastModifiedBy>Siyana Staneva - Club Magellan</cp:lastModifiedBy>
  <cp:revision>83</cp:revision>
  <dcterms:created xsi:type="dcterms:W3CDTF">2024-05-29T08:15:00Z</dcterms:created>
  <dcterms:modified xsi:type="dcterms:W3CDTF">2026-03-20T15:45:00Z</dcterms:modified>
</cp:coreProperties>
</file>